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93A3" w14:textId="77777777" w:rsidR="00892F84" w:rsidRPr="0064415D" w:rsidRDefault="00892F84" w:rsidP="00892F84">
      <w:pPr>
        <w:widowControl/>
        <w:suppressAutoHyphens w:val="0"/>
        <w:ind w:firstLine="1134"/>
        <w:rPr>
          <w:rFonts w:ascii="Calibri" w:hAnsi="Calibri" w:cs="Calibri"/>
          <w:sz w:val="20"/>
          <w:szCs w:val="16"/>
          <w:lang w:val="it-IT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DICHIARAZIONE DI INSUSSISTENZA DI CAUSE DI INCONFERIBILITA’</w:t>
      </w:r>
    </w:p>
    <w:p w14:paraId="186C818D" w14:textId="77777777" w:rsidR="00892F84" w:rsidRPr="00611CA8" w:rsidRDefault="00892F84" w:rsidP="00892F84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E INCOMPATIBILITA’ DI CUI ALL’ART.20 DEL D.LGS. 39/2013</w:t>
      </w:r>
    </w:p>
    <w:p w14:paraId="15B2AD95" w14:textId="77777777" w:rsidR="00892F84" w:rsidRPr="00611CA8" w:rsidRDefault="00892F84" w:rsidP="00892F84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02B9D8D1" w14:textId="77777777" w:rsidR="00892F84" w:rsidRPr="00C55283" w:rsidRDefault="00892F84" w:rsidP="00892F84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0DC690EC" w14:textId="77777777" w:rsidR="00715E3F" w:rsidRDefault="00715E3F" w:rsidP="00715E3F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Dell’IC VIA ARETUSA</w:t>
      </w:r>
    </w:p>
    <w:p w14:paraId="15B27452" w14:textId="77777777" w:rsidR="00715E3F" w:rsidRDefault="00715E3F" w:rsidP="00715E3F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Roma (RM)</w:t>
      </w:r>
    </w:p>
    <w:p w14:paraId="2808388B" w14:textId="77777777" w:rsidR="00892F84" w:rsidRDefault="00892F84" w:rsidP="00892F84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5E6E042A" w14:textId="77777777" w:rsidR="00892F84" w:rsidRPr="00611CA8" w:rsidRDefault="00892F84" w:rsidP="00892F84">
      <w:pPr>
        <w:widowControl/>
        <w:suppressAutoHyphens w:val="0"/>
        <w:jc w:val="right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3DA29DAB" w14:textId="77777777" w:rsidR="00892F84" w:rsidRPr="00611CA8" w:rsidRDefault="00892F84" w:rsidP="00892F84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22877DDE" w14:textId="6CFE8D7A" w:rsidR="00892F84" w:rsidRPr="00611CA8" w:rsidRDefault="00892F84" w:rsidP="00892F8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Il/La sottoscritto/a __________________________  nato/a </w:t>
      </w:r>
      <w:proofErr w:type="spellStart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a</w:t>
      </w:r>
      <w:proofErr w:type="spellEnd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___________________  il _____________e residente a______________________________________________ in relazione all’incarico conferito da codesto Ente, consistente nella seguente prestazione: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</w:t>
      </w:r>
      <w:r w:rsidRPr="005D070B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COLLAUDATORE nell’ambito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del </w:t>
      </w:r>
      <w:r w:rsidRPr="00715E3F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PROGETTO </w:t>
      </w:r>
      <w:r w:rsidR="00D53569" w:rsidRPr="00715E3F">
        <w:rPr>
          <w:rFonts w:ascii="Calibri" w:hAnsi="Calibri" w:cs="Calibri"/>
          <w:color w:val="auto"/>
          <w:szCs w:val="20"/>
          <w:lang w:val="it-IT"/>
        </w:rPr>
        <w:t>13.1.1A-FESRPON-LA-2021-259</w:t>
      </w:r>
      <w:r w:rsidRPr="00715E3F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, consapevole delle sviste dal contratto ed azioni penali in caso di dichiarazioni 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mendaci e della conseguente decadenza dai benefici conseguenti al provvedimento emanato (ai sensi degli artt. 75 e 76 del DPR 445/2000), sotto la propria responsabilità</w:t>
      </w:r>
    </w:p>
    <w:p w14:paraId="42F471D5" w14:textId="77777777" w:rsidR="00892F84" w:rsidRPr="00611CA8" w:rsidRDefault="00892F84" w:rsidP="00892F8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</w:t>
      </w:r>
    </w:p>
    <w:p w14:paraId="36BFDD75" w14:textId="77777777" w:rsidR="00892F84" w:rsidRPr="00611CA8" w:rsidRDefault="00892F84" w:rsidP="00892F84">
      <w:pPr>
        <w:widowControl/>
        <w:tabs>
          <w:tab w:val="left" w:pos="963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L’insussistenza nei propri confronti delle cause di incompatibilità e </w:t>
      </w:r>
      <w:proofErr w:type="spellStart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a svolgere l’incarico indicato previste dal D.lgs. 39/2013 recante “</w:t>
      </w:r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Disposizioni in materia di </w:t>
      </w:r>
      <w:proofErr w:type="spellStart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 e incompatibilità di incarichi presso le pubbliche amministrazioni e gli enti privati di controllo pubblico, a norma dell’art. </w:t>
      </w:r>
      <w:proofErr w:type="gramStart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1 ,</w:t>
      </w:r>
      <w:proofErr w:type="gramEnd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 c.49 e 50 della L.190/2012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”.</w:t>
      </w:r>
    </w:p>
    <w:p w14:paraId="799FAC9D" w14:textId="77777777" w:rsidR="00892F84" w:rsidRDefault="00892F84" w:rsidP="00892F84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                               </w:t>
      </w:r>
    </w:p>
    <w:p w14:paraId="7DADFE70" w14:textId="77777777" w:rsidR="00892F84" w:rsidRPr="00611CA8" w:rsidRDefault="00892F84" w:rsidP="00892F84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_,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</w:p>
    <w:p w14:paraId="17071530" w14:textId="77777777" w:rsidR="00892F84" w:rsidRPr="00611CA8" w:rsidRDefault="00892F84" w:rsidP="00892F84">
      <w:pPr>
        <w:widowControl/>
        <w:suppressAutoHyphens w:val="0"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05C487B7" w14:textId="77777777" w:rsidR="00892F84" w:rsidRDefault="00892F84" w:rsidP="00892F8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</w:p>
    <w:p w14:paraId="5F973093" w14:textId="77777777" w:rsidR="00892F84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Firma</w:t>
      </w:r>
    </w:p>
    <w:p w14:paraId="462F60FA" w14:textId="77777777" w:rsidR="00892F84" w:rsidRPr="00611CA8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22A82E0A" w14:textId="77777777" w:rsidR="00892F84" w:rsidRPr="00611CA8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___________________________</w:t>
      </w:r>
    </w:p>
    <w:p w14:paraId="7B46D9F7" w14:textId="77777777" w:rsidR="00E414B1" w:rsidRDefault="00E414B1"/>
    <w:sectPr w:rsidR="00E41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7517" w14:textId="77777777" w:rsidR="00A90C56" w:rsidRDefault="00A90C56" w:rsidP="00892F84">
      <w:r>
        <w:separator/>
      </w:r>
    </w:p>
  </w:endnote>
  <w:endnote w:type="continuationSeparator" w:id="0">
    <w:p w14:paraId="5BCB2DA0" w14:textId="77777777" w:rsidR="00A90C56" w:rsidRDefault="00A90C56" w:rsidP="0089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1AA5" w14:textId="77777777" w:rsidR="00D53569" w:rsidRDefault="00D535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A5DE" w14:textId="77777777" w:rsidR="00D53569" w:rsidRDefault="00D535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19AB" w14:textId="77777777" w:rsidR="00D53569" w:rsidRDefault="00D535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2943" w14:textId="77777777" w:rsidR="00A90C56" w:rsidRDefault="00A90C56" w:rsidP="00892F84">
      <w:r>
        <w:separator/>
      </w:r>
    </w:p>
  </w:footnote>
  <w:footnote w:type="continuationSeparator" w:id="0">
    <w:p w14:paraId="349DBF94" w14:textId="77777777" w:rsidR="00A90C56" w:rsidRDefault="00A90C56" w:rsidP="00892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09E9" w14:textId="77777777" w:rsidR="00D53569" w:rsidRDefault="00D535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E1E1" w14:textId="0CC6704B" w:rsidR="00892F84" w:rsidRDefault="00892F84" w:rsidP="00892F84">
    <w:pPr>
      <w:pStyle w:val="Intestazione"/>
      <w:jc w:val="center"/>
    </w:pPr>
    <w:bookmarkStart w:id="0" w:name="_Hlk88665175"/>
    <w:r w:rsidRPr="00620C17">
      <w:rPr>
        <w:noProof/>
      </w:rPr>
      <w:drawing>
        <wp:inline distT="0" distB="0" distL="0" distR="0" wp14:anchorId="2EA84948" wp14:editId="691A57A6">
          <wp:extent cx="6067425" cy="9144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3CE9E07" w14:textId="77777777" w:rsidR="00892F84" w:rsidRDefault="00892F84" w:rsidP="00892F8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B657" w14:textId="77777777" w:rsidR="00D53569" w:rsidRDefault="00D535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F8"/>
    <w:rsid w:val="00007186"/>
    <w:rsid w:val="001A77C8"/>
    <w:rsid w:val="002366F8"/>
    <w:rsid w:val="002863F6"/>
    <w:rsid w:val="004F5A3B"/>
    <w:rsid w:val="0063572E"/>
    <w:rsid w:val="006B3EF6"/>
    <w:rsid w:val="006D4C27"/>
    <w:rsid w:val="00715E3F"/>
    <w:rsid w:val="007E5C63"/>
    <w:rsid w:val="00892F84"/>
    <w:rsid w:val="00A90C56"/>
    <w:rsid w:val="00A95001"/>
    <w:rsid w:val="00CB0AE8"/>
    <w:rsid w:val="00CC50E9"/>
    <w:rsid w:val="00D53569"/>
    <w:rsid w:val="00D538F7"/>
    <w:rsid w:val="00E414B1"/>
    <w:rsid w:val="00EA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0645"/>
  <w15:chartTrackingRefBased/>
  <w15:docId w15:val="{D212A701-5FB3-4B00-AAF5-65FA92D4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2F84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2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F8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92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F8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Benedetta Spigola</cp:lastModifiedBy>
  <cp:revision>2</cp:revision>
  <dcterms:created xsi:type="dcterms:W3CDTF">2022-06-21T20:35:00Z</dcterms:created>
  <dcterms:modified xsi:type="dcterms:W3CDTF">2022-06-21T20:35:00Z</dcterms:modified>
</cp:coreProperties>
</file>