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FAD" w:rsidRPr="00847FAD" w:rsidRDefault="00847FAD" w:rsidP="00847FAD">
      <w:pPr>
        <w:widowControl w:val="0"/>
        <w:autoSpaceDE w:val="0"/>
        <w:autoSpaceDN w:val="0"/>
        <w:spacing w:before="192" w:after="0" w:line="240" w:lineRule="auto"/>
        <w:ind w:left="100"/>
        <w:rPr>
          <w:rFonts w:ascii="Calibri" w:eastAsia="Times New Roman" w:hAnsi="Calibri" w:cs="Calibri"/>
          <w:b/>
          <w:bCs/>
          <w:color w:val="00000A"/>
          <w:sz w:val="24"/>
          <w:szCs w:val="24"/>
          <w:lang w:eastAsia="it-IT"/>
        </w:rPr>
      </w:pPr>
      <w:bookmarkStart w:id="0" w:name="_GoBack"/>
      <w:bookmarkEnd w:id="0"/>
      <w:r w:rsidRPr="00847FAD">
        <w:rPr>
          <w:rFonts w:ascii="Calibri" w:eastAsia="Times New Roman" w:hAnsi="Calibri" w:cs="Calibri"/>
          <w:b/>
          <w:bCs/>
          <w:color w:val="00000A"/>
          <w:sz w:val="24"/>
          <w:szCs w:val="24"/>
          <w:lang w:eastAsia="it-IT"/>
        </w:rPr>
        <w:t>Allegato C</w:t>
      </w:r>
    </w:p>
    <w:p w:rsidR="00BE5DAE" w:rsidRPr="00A006AF" w:rsidRDefault="007C7325" w:rsidP="00BE5DAE">
      <w:pPr>
        <w:spacing w:after="0" w:line="256" w:lineRule="auto"/>
        <w:jc w:val="center"/>
        <w:rPr>
          <w:rFonts w:ascii="Calibri" w:eastAsia="Calibri" w:hAnsi="Calibri" w:cs="Calibri"/>
        </w:rPr>
      </w:pPr>
      <w:r>
        <w:rPr>
          <w:rFonts w:ascii="Calibri" w:eastAsia="Times New Roman" w:hAnsi="Calibri" w:cs="Calibri"/>
          <w:color w:val="00000A"/>
          <w:lang w:eastAsia="it-IT"/>
        </w:rPr>
        <w:t xml:space="preserve"> </w:t>
      </w:r>
      <w:r w:rsidR="00BE5DAE" w:rsidRPr="00A006AF">
        <w:rPr>
          <w:rFonts w:ascii="Calibri" w:eastAsia="Calibri" w:hAnsi="Calibri"/>
          <w:noProof/>
          <w:lang w:eastAsia="it-IT"/>
        </w:rPr>
        <w:drawing>
          <wp:inline distT="0" distB="0" distL="0" distR="0">
            <wp:extent cx="666750" cy="457200"/>
            <wp:effectExtent l="0" t="0" r="0" b="0"/>
            <wp:docPr id="1" name="Immagine 1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DAE" w:rsidRPr="00A006AF" w:rsidRDefault="00BE5DAE" w:rsidP="00BE5DAE">
      <w:pPr>
        <w:widowControl w:val="0"/>
        <w:spacing w:after="0" w:line="264" w:lineRule="auto"/>
        <w:jc w:val="center"/>
        <w:rPr>
          <w:rFonts w:ascii="Calibri" w:eastAsia="Calibri" w:hAnsi="Calibri" w:cs="Calibri"/>
          <w:b/>
          <w:i/>
          <w:sz w:val="28"/>
          <w:szCs w:val="32"/>
        </w:rPr>
      </w:pPr>
      <w:r w:rsidRPr="00A006AF">
        <w:rPr>
          <w:rFonts w:ascii="Calibri" w:eastAsia="Calibri" w:hAnsi="Calibri" w:cs="Calibri"/>
          <w:b/>
          <w:i/>
          <w:sz w:val="28"/>
          <w:szCs w:val="32"/>
        </w:rPr>
        <w:t>MINISTERO DELL’ISTRUZIONE E DEL MERITO</w:t>
      </w:r>
    </w:p>
    <w:p w:rsidR="00BE5DAE" w:rsidRPr="004940D1" w:rsidRDefault="00BE5DAE" w:rsidP="00BE5DAE">
      <w:pPr>
        <w:spacing w:after="0"/>
        <w:jc w:val="center"/>
        <w:rPr>
          <w:rFonts w:ascii="Calibri" w:eastAsia="Calibri" w:hAnsi="Calibri" w:cs="Calibri"/>
          <w:i/>
          <w:iCs/>
          <w:sz w:val="18"/>
          <w:szCs w:val="18"/>
        </w:rPr>
      </w:pPr>
      <w:r w:rsidRPr="004940D1">
        <w:rPr>
          <w:rFonts w:ascii="Calibri" w:eastAsia="Calibri" w:hAnsi="Calibri" w:cs="Calibri"/>
          <w:smallCaps/>
          <w:sz w:val="24"/>
          <w:szCs w:val="24"/>
        </w:rPr>
        <w:t>Ufficio Scolastico Regionale per il Lazio</w:t>
      </w:r>
      <w:r w:rsidRPr="004940D1">
        <w:rPr>
          <w:rFonts w:ascii="Calibri" w:eastAsia="Calibri" w:hAnsi="Calibri" w:cs="Calibri"/>
          <w:sz w:val="28"/>
          <w:szCs w:val="28"/>
        </w:rPr>
        <w:t xml:space="preserve"> </w:t>
      </w:r>
    </w:p>
    <w:p w:rsidR="00BE5DAE" w:rsidRPr="004940D1" w:rsidRDefault="00BE5DAE" w:rsidP="00BE5DAE">
      <w:pPr>
        <w:tabs>
          <w:tab w:val="left" w:pos="1080"/>
          <w:tab w:val="center" w:pos="4819"/>
          <w:tab w:val="left" w:pos="5940"/>
          <w:tab w:val="right" w:pos="9180"/>
          <w:tab w:val="right" w:pos="9638"/>
        </w:tabs>
        <w:spacing w:after="0"/>
        <w:jc w:val="center"/>
        <w:rPr>
          <w:rFonts w:ascii="Calibri" w:eastAsia="Times New Roman" w:hAnsi="Calibri" w:cs="Calibri"/>
          <w:b/>
          <w:i/>
          <w:iCs/>
          <w:sz w:val="20"/>
          <w:szCs w:val="20"/>
        </w:rPr>
      </w:pPr>
      <w:r w:rsidRPr="004940D1">
        <w:rPr>
          <w:rFonts w:ascii="Calibri" w:eastAsia="Times New Roman" w:hAnsi="Calibri" w:cs="Calibri"/>
          <w:b/>
          <w:i/>
          <w:iCs/>
          <w:color w:val="0000FF"/>
          <w:sz w:val="20"/>
          <w:szCs w:val="20"/>
        </w:rPr>
        <w:t>Istituto Comprensivo “</w:t>
      </w:r>
      <w:r w:rsidRPr="004940D1">
        <w:rPr>
          <w:rFonts w:ascii="Calibri" w:eastAsia="Times New Roman" w:hAnsi="Calibri" w:cs="Calibri"/>
          <w:b/>
          <w:bCs/>
          <w:i/>
          <w:iCs/>
          <w:color w:val="0000FF"/>
          <w:sz w:val="20"/>
          <w:szCs w:val="20"/>
        </w:rPr>
        <w:t>VIA ARETUSA</w:t>
      </w:r>
      <w:r w:rsidRPr="004940D1">
        <w:rPr>
          <w:rFonts w:ascii="Calibri" w:eastAsia="Times New Roman" w:hAnsi="Calibri" w:cs="Calibri"/>
          <w:b/>
          <w:i/>
          <w:iCs/>
          <w:color w:val="0000FF"/>
          <w:sz w:val="20"/>
          <w:szCs w:val="20"/>
        </w:rPr>
        <w:t>”</w:t>
      </w:r>
    </w:p>
    <w:p w:rsidR="00BE5DAE" w:rsidRPr="004940D1" w:rsidRDefault="00BE5DAE" w:rsidP="00BE5DAE">
      <w:pPr>
        <w:keepLines/>
        <w:tabs>
          <w:tab w:val="left" w:pos="1080"/>
          <w:tab w:val="left" w:pos="5940"/>
          <w:tab w:val="left" w:pos="6300"/>
        </w:tabs>
        <w:spacing w:after="0" w:line="200" w:lineRule="atLeast"/>
        <w:ind w:right="-360"/>
        <w:jc w:val="center"/>
        <w:rPr>
          <w:rFonts w:ascii="Calibri" w:eastAsia="Times New Roman" w:hAnsi="Calibri" w:cs="Calibri"/>
          <w:bCs/>
          <w:color w:val="0000FF"/>
          <w:sz w:val="20"/>
          <w:szCs w:val="20"/>
        </w:rPr>
      </w:pPr>
      <w:r w:rsidRPr="004940D1">
        <w:rPr>
          <w:rFonts w:ascii="Calibri" w:eastAsia="Times New Roman" w:hAnsi="Calibri" w:cs="Calibri"/>
          <w:bCs/>
          <w:sz w:val="20"/>
          <w:szCs w:val="20"/>
        </w:rPr>
        <w:t xml:space="preserve">Via </w:t>
      </w:r>
      <w:proofErr w:type="spellStart"/>
      <w:r w:rsidRPr="004940D1">
        <w:rPr>
          <w:rFonts w:ascii="Calibri" w:eastAsia="Times New Roman" w:hAnsi="Calibri" w:cs="Calibri"/>
          <w:bCs/>
          <w:sz w:val="20"/>
          <w:szCs w:val="20"/>
        </w:rPr>
        <w:t>Aretusa</w:t>
      </w:r>
      <w:proofErr w:type="spellEnd"/>
      <w:r w:rsidRPr="004940D1">
        <w:rPr>
          <w:rFonts w:ascii="Calibri" w:eastAsia="Times New Roman" w:hAnsi="Calibri" w:cs="Calibri"/>
          <w:bCs/>
          <w:sz w:val="20"/>
          <w:szCs w:val="20"/>
        </w:rPr>
        <w:t>, 5 -  00155 ROMA – Tel. 062292314 – 0622796702 – Fax 062292314</w:t>
      </w:r>
    </w:p>
    <w:p w:rsidR="00BE5DAE" w:rsidRPr="004940D1" w:rsidRDefault="00BE5DAE" w:rsidP="00BE5DAE">
      <w:pPr>
        <w:keepLines/>
        <w:tabs>
          <w:tab w:val="left" w:pos="0"/>
          <w:tab w:val="left" w:pos="5940"/>
          <w:tab w:val="left" w:pos="6300"/>
        </w:tabs>
        <w:spacing w:after="0" w:line="200" w:lineRule="atLeast"/>
        <w:ind w:right="-360"/>
        <w:jc w:val="center"/>
        <w:rPr>
          <w:rFonts w:ascii="Calibri" w:eastAsia="Times New Roman" w:hAnsi="Calibri" w:cs="Calibri"/>
          <w:bCs/>
          <w:i/>
          <w:sz w:val="20"/>
          <w:szCs w:val="20"/>
        </w:rPr>
      </w:pPr>
      <w:r w:rsidRPr="004940D1">
        <w:rPr>
          <w:rFonts w:ascii="Calibri" w:eastAsia="Times New Roman" w:hAnsi="Calibri" w:cs="Calibri"/>
          <w:bCs/>
          <w:i/>
          <w:sz w:val="20"/>
          <w:szCs w:val="20"/>
        </w:rPr>
        <w:t xml:space="preserve">Cod. </w:t>
      </w:r>
      <w:proofErr w:type="spellStart"/>
      <w:r w:rsidRPr="004940D1">
        <w:rPr>
          <w:rFonts w:ascii="Calibri" w:eastAsia="Times New Roman" w:hAnsi="Calibri" w:cs="Calibri"/>
          <w:bCs/>
          <w:i/>
          <w:sz w:val="20"/>
          <w:szCs w:val="20"/>
        </w:rPr>
        <w:t>Mec</w:t>
      </w:r>
      <w:proofErr w:type="spellEnd"/>
      <w:r w:rsidRPr="004940D1">
        <w:rPr>
          <w:rFonts w:ascii="Calibri" w:eastAsia="Times New Roman" w:hAnsi="Calibri" w:cs="Calibri"/>
          <w:bCs/>
          <w:i/>
          <w:sz w:val="20"/>
          <w:szCs w:val="20"/>
        </w:rPr>
        <w:t xml:space="preserve">. RMIC8E100R - C.F.97714000581 – Municipio V – e-mail  – </w:t>
      </w:r>
      <w:hyperlink r:id="rId9" w:history="1">
        <w:r w:rsidRPr="004940D1">
          <w:rPr>
            <w:rFonts w:ascii="Calibri" w:eastAsia="Times New Roman" w:hAnsi="Calibri" w:cs="Calibri"/>
            <w:bCs/>
            <w:i/>
            <w:color w:val="0000FF"/>
            <w:sz w:val="20"/>
            <w:szCs w:val="20"/>
            <w:u w:val="single"/>
          </w:rPr>
          <w:t>rmic8e100r @istruzione.it</w:t>
        </w:r>
      </w:hyperlink>
      <w:r w:rsidRPr="004940D1">
        <w:rPr>
          <w:rFonts w:ascii="Calibri" w:eastAsia="Times New Roman" w:hAnsi="Calibri" w:cs="Calibri"/>
          <w:bCs/>
          <w:i/>
          <w:sz w:val="20"/>
          <w:szCs w:val="20"/>
        </w:rPr>
        <w:t xml:space="preserve"> </w:t>
      </w:r>
    </w:p>
    <w:p w:rsidR="00BE5DAE" w:rsidRDefault="00BE5DAE" w:rsidP="00BE5DAE">
      <w:pPr>
        <w:keepLines/>
        <w:tabs>
          <w:tab w:val="left" w:pos="0"/>
          <w:tab w:val="left" w:pos="5940"/>
          <w:tab w:val="left" w:pos="6300"/>
        </w:tabs>
        <w:spacing w:after="0" w:line="200" w:lineRule="atLeast"/>
        <w:ind w:right="-360"/>
        <w:jc w:val="center"/>
        <w:rPr>
          <w:rFonts w:ascii="Calibri" w:eastAsia="Times New Roman" w:hAnsi="Calibri" w:cs="Calibri"/>
          <w:bCs/>
          <w:i/>
          <w:sz w:val="20"/>
          <w:szCs w:val="20"/>
        </w:rPr>
      </w:pPr>
      <w:r w:rsidRPr="004940D1">
        <w:rPr>
          <w:rFonts w:ascii="Calibri" w:eastAsia="Times New Roman" w:hAnsi="Calibri" w:cs="Calibri"/>
          <w:bCs/>
          <w:i/>
          <w:sz w:val="20"/>
          <w:szCs w:val="20"/>
        </w:rPr>
        <w:t xml:space="preserve">PEC: </w:t>
      </w:r>
      <w:hyperlink r:id="rId10" w:history="1">
        <w:r w:rsidRPr="004940D1">
          <w:rPr>
            <w:rFonts w:ascii="Calibri" w:eastAsia="Times New Roman" w:hAnsi="Calibri" w:cs="Calibri"/>
            <w:bCs/>
            <w:i/>
            <w:color w:val="0000FF"/>
            <w:sz w:val="20"/>
            <w:szCs w:val="20"/>
            <w:u w:val="single"/>
          </w:rPr>
          <w:t>rmic8e100r@pec.istruzione.it</w:t>
        </w:r>
      </w:hyperlink>
      <w:r w:rsidRPr="004940D1">
        <w:rPr>
          <w:rFonts w:ascii="Calibri" w:eastAsia="Times New Roman" w:hAnsi="Calibri" w:cs="Calibri"/>
          <w:bCs/>
          <w:i/>
          <w:sz w:val="20"/>
          <w:szCs w:val="20"/>
        </w:rPr>
        <w:t xml:space="preserve"> Sito </w:t>
      </w:r>
      <w:hyperlink r:id="rId11" w:history="1">
        <w:r w:rsidRPr="006F71A7">
          <w:rPr>
            <w:rStyle w:val="Collegamentoipertestuale"/>
            <w:rFonts w:ascii="Calibri" w:eastAsia="Times New Roman" w:hAnsi="Calibri" w:cs="Calibri"/>
            <w:bCs/>
            <w:i/>
            <w:sz w:val="20"/>
            <w:szCs w:val="20"/>
          </w:rPr>
          <w:t>www.icaretusa.edu.it</w:t>
        </w:r>
      </w:hyperlink>
      <w:r w:rsidRPr="004940D1">
        <w:rPr>
          <w:rFonts w:ascii="Calibri" w:eastAsia="Times New Roman" w:hAnsi="Calibri" w:cs="Calibri"/>
          <w:bCs/>
          <w:i/>
          <w:sz w:val="20"/>
          <w:szCs w:val="20"/>
        </w:rPr>
        <w:t xml:space="preserve"> – Codice Univoco UF9EKZ</w:t>
      </w:r>
    </w:p>
    <w:p w:rsidR="00B24A5A" w:rsidRPr="00B24A5A" w:rsidRDefault="00B24A5A" w:rsidP="00B24A5A">
      <w:pPr>
        <w:spacing w:after="0" w:line="276" w:lineRule="auto"/>
        <w:jc w:val="right"/>
        <w:rPr>
          <w:rFonts w:ascii="Calibri" w:eastAsia="Calibri" w:hAnsi="Calibri" w:cs="Calibri"/>
          <w:b/>
          <w:sz w:val="24"/>
          <w:szCs w:val="24"/>
          <w:lang w:eastAsia="it-IT"/>
        </w:rPr>
      </w:pPr>
    </w:p>
    <w:p w:rsidR="00BE5DAE" w:rsidRDefault="00B24A5A" w:rsidP="00B24A5A">
      <w:pPr>
        <w:spacing w:after="0" w:line="276" w:lineRule="auto"/>
        <w:jc w:val="right"/>
        <w:rPr>
          <w:rFonts w:ascii="Calibri" w:eastAsia="Calibri" w:hAnsi="Calibri" w:cs="Calibri"/>
          <w:b/>
          <w:sz w:val="24"/>
          <w:szCs w:val="24"/>
          <w:lang w:eastAsia="it-IT"/>
        </w:rPr>
      </w:pPr>
      <w:r w:rsidRPr="00B24A5A">
        <w:rPr>
          <w:rFonts w:ascii="Calibri" w:eastAsia="Calibri" w:hAnsi="Calibri" w:cs="Calibri"/>
          <w:b/>
          <w:sz w:val="24"/>
          <w:szCs w:val="24"/>
          <w:lang w:eastAsia="it-IT"/>
        </w:rPr>
        <w:t xml:space="preserve">Al Dirigente scolastico </w:t>
      </w:r>
    </w:p>
    <w:p w:rsidR="00BE5DAE" w:rsidRDefault="00BE5DAE" w:rsidP="00B24A5A">
      <w:pPr>
        <w:spacing w:after="0" w:line="276" w:lineRule="auto"/>
        <w:jc w:val="right"/>
        <w:rPr>
          <w:rFonts w:ascii="Calibri" w:eastAsia="Calibri" w:hAnsi="Calibri" w:cs="Calibri"/>
          <w:b/>
          <w:sz w:val="24"/>
          <w:szCs w:val="24"/>
          <w:lang w:eastAsia="it-IT"/>
        </w:rPr>
      </w:pPr>
      <w:r>
        <w:rPr>
          <w:rFonts w:ascii="Calibri" w:eastAsia="Calibri" w:hAnsi="Calibri" w:cs="Calibri"/>
          <w:b/>
          <w:sz w:val="24"/>
          <w:szCs w:val="24"/>
          <w:lang w:eastAsia="it-IT"/>
        </w:rPr>
        <w:t xml:space="preserve">Dell’I.C. Via </w:t>
      </w:r>
      <w:proofErr w:type="spellStart"/>
      <w:r>
        <w:rPr>
          <w:rFonts w:ascii="Calibri" w:eastAsia="Calibri" w:hAnsi="Calibri" w:cs="Calibri"/>
          <w:b/>
          <w:sz w:val="24"/>
          <w:szCs w:val="24"/>
          <w:lang w:eastAsia="it-IT"/>
        </w:rPr>
        <w:t>Aretusa</w:t>
      </w:r>
      <w:proofErr w:type="spellEnd"/>
    </w:p>
    <w:p w:rsidR="00B24A5A" w:rsidRPr="00B24A5A" w:rsidRDefault="00B24A5A" w:rsidP="00B24A5A">
      <w:pPr>
        <w:spacing w:after="0" w:line="276" w:lineRule="auto"/>
        <w:jc w:val="right"/>
        <w:rPr>
          <w:rFonts w:ascii="Calibri" w:eastAsia="Calibri" w:hAnsi="Calibri" w:cs="Calibri"/>
          <w:b/>
          <w:sz w:val="24"/>
          <w:szCs w:val="24"/>
          <w:lang w:eastAsia="it-IT"/>
        </w:rPr>
      </w:pPr>
      <w:r w:rsidRPr="00B24A5A">
        <w:rPr>
          <w:rFonts w:ascii="Calibri" w:eastAsia="Calibri" w:hAnsi="Calibri" w:cs="Calibri"/>
          <w:b/>
          <w:sz w:val="24"/>
          <w:szCs w:val="24"/>
          <w:lang w:eastAsia="it-IT"/>
        </w:rPr>
        <w:t>di Roma</w:t>
      </w:r>
    </w:p>
    <w:p w:rsidR="00B24A5A" w:rsidRPr="00B24A5A" w:rsidRDefault="00740640" w:rsidP="00B24A5A">
      <w:pPr>
        <w:spacing w:after="0" w:line="276" w:lineRule="auto"/>
        <w:jc w:val="right"/>
        <w:rPr>
          <w:rFonts w:ascii="Calibri" w:eastAsia="Calibri" w:hAnsi="Calibri" w:cs="Calibri"/>
          <w:b/>
          <w:sz w:val="24"/>
          <w:szCs w:val="24"/>
          <w:lang w:eastAsia="it-IT"/>
        </w:rPr>
      </w:pPr>
      <w:hyperlink r:id="rId12" w:history="1">
        <w:r w:rsidR="00BE5DAE" w:rsidRPr="005A2B7F">
          <w:rPr>
            <w:rStyle w:val="Collegamentoipertestuale"/>
            <w:rFonts w:ascii="Calibri" w:eastAsia="Calibri" w:hAnsi="Calibri" w:cs="Calibri"/>
            <w:b/>
            <w:sz w:val="24"/>
            <w:szCs w:val="24"/>
            <w:lang w:eastAsia="it-IT"/>
          </w:rPr>
          <w:t>rmic8e100r@istruzione.it</w:t>
        </w:r>
      </w:hyperlink>
    </w:p>
    <w:p w:rsidR="00B24A5A" w:rsidRPr="00B24A5A" w:rsidRDefault="00740640" w:rsidP="00B24A5A">
      <w:pPr>
        <w:spacing w:after="0" w:line="276" w:lineRule="auto"/>
        <w:jc w:val="right"/>
        <w:rPr>
          <w:rFonts w:ascii="Calibri" w:eastAsia="Calibri" w:hAnsi="Calibri" w:cs="Calibri"/>
          <w:b/>
          <w:sz w:val="24"/>
          <w:szCs w:val="24"/>
          <w:lang w:eastAsia="it-IT"/>
        </w:rPr>
      </w:pPr>
      <w:hyperlink r:id="rId13" w:history="1">
        <w:r w:rsidR="00BE5DAE" w:rsidRPr="005A2B7F">
          <w:rPr>
            <w:rStyle w:val="Collegamentoipertestuale"/>
            <w:rFonts w:ascii="Calibri" w:eastAsia="Calibri" w:hAnsi="Calibri" w:cs="Calibri"/>
            <w:b/>
            <w:sz w:val="24"/>
            <w:szCs w:val="24"/>
            <w:lang w:eastAsia="it-IT"/>
          </w:rPr>
          <w:t>rmic8e100r@pec.istruzione.it</w:t>
        </w:r>
      </w:hyperlink>
      <w:r w:rsidR="00B24A5A" w:rsidRPr="00B24A5A">
        <w:rPr>
          <w:rFonts w:ascii="Calibri" w:eastAsia="Calibri" w:hAnsi="Calibri" w:cs="Calibri"/>
          <w:b/>
          <w:sz w:val="24"/>
          <w:szCs w:val="24"/>
          <w:lang w:eastAsia="it-IT"/>
        </w:rPr>
        <w:t xml:space="preserve"> </w:t>
      </w:r>
    </w:p>
    <w:p w:rsidR="00B24A5A" w:rsidRPr="00B24A5A" w:rsidRDefault="0044184B" w:rsidP="00B24A5A">
      <w:pPr>
        <w:widowControl w:val="0"/>
        <w:spacing w:after="0" w:line="240" w:lineRule="auto"/>
        <w:ind w:right="-6"/>
        <w:jc w:val="both"/>
        <w:rPr>
          <w:rFonts w:ascii="Calibri" w:eastAsia="Calibri" w:hAnsi="Calibri" w:cs="Calibri"/>
          <w:b/>
          <w:lang w:eastAsia="it-IT"/>
        </w:rPr>
      </w:pPr>
      <w:r>
        <w:rPr>
          <w:rFonts w:ascii="Calibri" w:eastAsia="Calibri" w:hAnsi="Calibri" w:cs="Calibri"/>
          <w:b/>
          <w:lang w:eastAsia="it-IT"/>
        </w:rPr>
        <w:t>MOD.</w:t>
      </w:r>
      <w:r w:rsidR="00B24A5A" w:rsidRPr="00B24A5A">
        <w:rPr>
          <w:rFonts w:ascii="Calibri" w:eastAsia="Calibri" w:hAnsi="Calibri" w:cs="Calibri"/>
          <w:b/>
          <w:lang w:eastAsia="it-IT"/>
        </w:rPr>
        <w:t xml:space="preserve"> </w:t>
      </w:r>
      <w:r w:rsidR="00847FAD">
        <w:rPr>
          <w:rFonts w:ascii="Calibri" w:eastAsia="Calibri" w:hAnsi="Calibri" w:cs="Calibri"/>
          <w:b/>
          <w:lang w:eastAsia="it-IT"/>
        </w:rPr>
        <w:t>C</w:t>
      </w:r>
      <w:r w:rsidR="00B24A5A" w:rsidRPr="00B24A5A">
        <w:rPr>
          <w:rFonts w:ascii="Calibri" w:eastAsia="Calibri" w:hAnsi="Calibri" w:cs="Calibri"/>
          <w:b/>
          <w:lang w:eastAsia="it-IT"/>
        </w:rPr>
        <w:t xml:space="preserve"> –</w:t>
      </w:r>
      <w:r w:rsidR="00FB7919" w:rsidRPr="00FB7919">
        <w:rPr>
          <w:rFonts w:ascii="Calibri" w:eastAsia="Times New Roman" w:hAnsi="Calibri" w:cs="Calibri"/>
          <w:b/>
        </w:rPr>
        <w:t xml:space="preserve"> </w:t>
      </w:r>
      <w:r w:rsidR="00FB7919">
        <w:rPr>
          <w:rFonts w:ascii="Calibri" w:eastAsia="Times New Roman" w:hAnsi="Calibri" w:cs="Calibri"/>
          <w:b/>
        </w:rPr>
        <w:t xml:space="preserve">Scheda di autovalutazione </w:t>
      </w:r>
      <w:r>
        <w:rPr>
          <w:rFonts w:ascii="Calibri" w:eastAsia="Times New Roman" w:hAnsi="Calibri" w:cs="Calibri"/>
          <w:b/>
        </w:rPr>
        <w:t>presentata</w:t>
      </w:r>
      <w:r w:rsidR="00E10BBE" w:rsidRPr="003B183E">
        <w:rPr>
          <w:rFonts w:ascii="Calibri" w:eastAsia="Times New Roman" w:hAnsi="Calibri" w:cs="Calibri"/>
          <w:b/>
          <w:spacing w:val="1"/>
        </w:rPr>
        <w:t xml:space="preserve"> </w:t>
      </w:r>
      <w:r w:rsidR="00E10BBE">
        <w:rPr>
          <w:rFonts w:ascii="Calibri" w:eastAsia="Times New Roman" w:hAnsi="Calibri" w:cs="Calibri"/>
          <w:b/>
          <w:spacing w:val="1"/>
        </w:rPr>
        <w:t>nell’ambito dell’a</w:t>
      </w:r>
      <w:r w:rsidR="00B24A5A" w:rsidRPr="00B24A5A">
        <w:rPr>
          <w:rFonts w:ascii="Calibri" w:eastAsia="Calibri" w:hAnsi="Calibri" w:cs="Calibri"/>
          <w:b/>
          <w:lang w:eastAsia="it-IT"/>
        </w:rPr>
        <w:t>vviso manifestazione di interesse enti</w:t>
      </w:r>
      <w:r w:rsidR="00B24A5A" w:rsidRPr="00B24A5A">
        <w:rPr>
          <w:rFonts w:ascii="Calibri" w:eastAsia="Calibri" w:hAnsi="Calibri" w:cs="Calibri"/>
          <w:lang w:eastAsia="it-IT"/>
        </w:rPr>
        <w:t xml:space="preserve"> </w:t>
      </w:r>
      <w:r w:rsidR="00B24A5A" w:rsidRPr="00B24A5A">
        <w:rPr>
          <w:rFonts w:ascii="Calibri" w:eastAsia="Calibri" w:hAnsi="Calibri" w:cs="Calibri"/>
          <w:b/>
          <w:lang w:eastAsia="it-IT"/>
        </w:rPr>
        <w:t xml:space="preserve">del territorio per la partecipazione a titolo oneroso e non oneroso alla co-progettazione del progetto di massima dal titolo </w:t>
      </w:r>
      <w:r w:rsidR="00BE5DAE">
        <w:rPr>
          <w:rFonts w:ascii="Calibri" w:eastAsia="Calibri" w:hAnsi="Calibri" w:cs="Calibri"/>
          <w:b/>
          <w:i/>
          <w:iCs/>
          <w:lang w:eastAsia="it-IT"/>
        </w:rPr>
        <w:t>Insieme per volare alto</w:t>
      </w:r>
      <w:r w:rsidR="00B24A5A" w:rsidRPr="00B24A5A">
        <w:rPr>
          <w:rFonts w:ascii="Calibri" w:eastAsia="Calibri" w:hAnsi="Calibri" w:cs="Calibri"/>
          <w:b/>
          <w:lang w:eastAsia="it-IT"/>
        </w:rPr>
        <w:t xml:space="preserve">, codice PNRR </w:t>
      </w:r>
      <w:r w:rsidR="00BE5DAE">
        <w:rPr>
          <w:rFonts w:ascii="Calibri" w:eastAsia="Calibri" w:hAnsi="Calibri" w:cs="Calibri"/>
          <w:b/>
          <w:lang w:eastAsia="it-IT"/>
        </w:rPr>
        <w:t>M4C1I1.4-2022-981-P-17810</w:t>
      </w:r>
      <w:r w:rsidR="00B24A5A" w:rsidRPr="00B24A5A">
        <w:rPr>
          <w:rFonts w:ascii="Calibri" w:eastAsia="Calibri" w:hAnsi="Calibri" w:cs="Calibri"/>
          <w:b/>
          <w:lang w:eastAsia="it-IT"/>
        </w:rPr>
        <w:t xml:space="preserve">, CUP </w:t>
      </w:r>
      <w:r w:rsidR="00BE5DAE">
        <w:rPr>
          <w:rFonts w:ascii="Calibri" w:eastAsia="Calibri" w:hAnsi="Calibri" w:cs="Calibri"/>
          <w:b/>
          <w:lang w:eastAsia="it-IT"/>
        </w:rPr>
        <w:t>E84D22006820006</w:t>
      </w:r>
      <w:r w:rsidR="00B24A5A" w:rsidRPr="00B24A5A">
        <w:rPr>
          <w:rFonts w:ascii="Calibri" w:eastAsia="Calibri" w:hAnsi="Calibri" w:cs="Calibri"/>
          <w:b/>
          <w:lang w:eastAsia="it-IT"/>
        </w:rPr>
        <w:t>, presentato e autorizzato nell’ambito del piano per il contrasto alla dispersione scolastica per l’intervento straordinario finalizzato alla riduzione dei divari territoriali nel I e II ciclo della scuola secondaria e alla lotta alla dispersione scolastica</w:t>
      </w:r>
    </w:p>
    <w:p w:rsidR="000E0D02" w:rsidRDefault="000E0D02" w:rsidP="00CE5500">
      <w:r>
        <w:t>Autovalutazione criteri di attribuzione valore a titoli, esperienze e professionalità coinvolte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53"/>
        <w:gridCol w:w="2701"/>
        <w:gridCol w:w="1563"/>
        <w:gridCol w:w="1411"/>
      </w:tblGrid>
      <w:tr w:rsidR="00FB7919" w:rsidTr="00B26261">
        <w:tc>
          <w:tcPr>
            <w:tcW w:w="3953" w:type="dxa"/>
          </w:tcPr>
          <w:p w:rsidR="00FB7919" w:rsidRDefault="00FB7919" w:rsidP="00CE5500">
            <w:r>
              <w:t xml:space="preserve">Criterio </w:t>
            </w:r>
          </w:p>
        </w:tc>
        <w:tc>
          <w:tcPr>
            <w:tcW w:w="2701" w:type="dxa"/>
          </w:tcPr>
          <w:p w:rsidR="00FB7919" w:rsidRDefault="00FB7919" w:rsidP="00CE5500">
            <w:r>
              <w:t>Punteggio/criterio</w:t>
            </w:r>
          </w:p>
        </w:tc>
        <w:tc>
          <w:tcPr>
            <w:tcW w:w="1563" w:type="dxa"/>
          </w:tcPr>
          <w:p w:rsidR="00FB7919" w:rsidRDefault="00FB7919" w:rsidP="00CE5500">
            <w:r>
              <w:t>Punteggio attribuito dal candidato</w:t>
            </w:r>
          </w:p>
        </w:tc>
        <w:tc>
          <w:tcPr>
            <w:tcW w:w="1411" w:type="dxa"/>
          </w:tcPr>
          <w:p w:rsidR="00FB7919" w:rsidRDefault="00FB7919" w:rsidP="00CE5500">
            <w:r>
              <w:t>Punteggio attribuito dalla commissione</w:t>
            </w:r>
          </w:p>
        </w:tc>
      </w:tr>
      <w:tr w:rsidR="00FB7919" w:rsidTr="001A0C77">
        <w:trPr>
          <w:trHeight w:val="1687"/>
        </w:trPr>
        <w:tc>
          <w:tcPr>
            <w:tcW w:w="3953" w:type="dxa"/>
          </w:tcPr>
          <w:p w:rsidR="00FB7919" w:rsidRDefault="00FB7919" w:rsidP="00CE5500">
            <w:r>
              <w:t>Durata iscrizione al Registro ETS</w:t>
            </w:r>
          </w:p>
        </w:tc>
        <w:tc>
          <w:tcPr>
            <w:tcW w:w="2701" w:type="dxa"/>
          </w:tcPr>
          <w:p w:rsidR="00FB7919" w:rsidRDefault="00FB7919" w:rsidP="00CE5500">
            <w:r>
              <w:t xml:space="preserve">Da </w:t>
            </w:r>
            <w:r w:rsidR="00CD4E1F">
              <w:t>almeno</w:t>
            </w:r>
            <w:r w:rsidR="00E91468">
              <w:t xml:space="preserve"> un anno </w:t>
            </w:r>
            <w:r w:rsidR="000E0D02">
              <w:t>1</w:t>
            </w:r>
            <w:r>
              <w:t xml:space="preserve"> punto</w:t>
            </w:r>
          </w:p>
          <w:p w:rsidR="00FB7919" w:rsidRDefault="00FB7919" w:rsidP="00CE5500">
            <w:r>
              <w:t xml:space="preserve">Da uno a tre anni </w:t>
            </w:r>
          </w:p>
          <w:p w:rsidR="00FB7919" w:rsidRDefault="000E0D02" w:rsidP="00CE5500">
            <w:r>
              <w:t>2</w:t>
            </w:r>
            <w:r w:rsidR="00FB7919">
              <w:t xml:space="preserve"> punti</w:t>
            </w:r>
          </w:p>
          <w:p w:rsidR="00FB7919" w:rsidRDefault="00FB7919" w:rsidP="00CE5500">
            <w:r>
              <w:t>Da più di tre anni</w:t>
            </w:r>
          </w:p>
          <w:p w:rsidR="00FB7919" w:rsidRDefault="000E0D02" w:rsidP="00CE5500">
            <w:r>
              <w:t>3</w:t>
            </w:r>
            <w:r w:rsidR="00FB7919">
              <w:t xml:space="preserve"> punti</w:t>
            </w:r>
          </w:p>
        </w:tc>
        <w:tc>
          <w:tcPr>
            <w:tcW w:w="1563" w:type="dxa"/>
          </w:tcPr>
          <w:p w:rsidR="00FB7919" w:rsidRDefault="00FB7919" w:rsidP="00CE5500"/>
        </w:tc>
        <w:tc>
          <w:tcPr>
            <w:tcW w:w="1411" w:type="dxa"/>
          </w:tcPr>
          <w:p w:rsidR="00FB7919" w:rsidRDefault="00FB7919" w:rsidP="00CE5500"/>
        </w:tc>
      </w:tr>
      <w:tr w:rsidR="00FB7919" w:rsidTr="00B26261">
        <w:tc>
          <w:tcPr>
            <w:tcW w:w="3953" w:type="dxa"/>
          </w:tcPr>
          <w:p w:rsidR="00FB7919" w:rsidRDefault="00FB7919" w:rsidP="00CE5500">
            <w:r>
              <w:t xml:space="preserve">Accreditamento </w:t>
            </w:r>
            <w:r w:rsidRPr="008B176D">
              <w:rPr>
                <w:rFonts w:ascii="Calibri" w:eastAsia="Calibri" w:hAnsi="Calibri" w:cs="Calibri"/>
              </w:rPr>
              <w:t>presso il MIUR, ai sensi della Direttiva 90/2003 e della Direttiva 170/2016, per la formazione del personale della scuola</w:t>
            </w:r>
          </w:p>
        </w:tc>
        <w:tc>
          <w:tcPr>
            <w:tcW w:w="2701" w:type="dxa"/>
          </w:tcPr>
          <w:p w:rsidR="00FB7919" w:rsidRDefault="00CD4E1F" w:rsidP="00CE5500">
            <w:r>
              <w:t>3</w:t>
            </w:r>
            <w:r w:rsidR="00FB7919">
              <w:t xml:space="preserve"> punti</w:t>
            </w:r>
          </w:p>
        </w:tc>
        <w:tc>
          <w:tcPr>
            <w:tcW w:w="1563" w:type="dxa"/>
          </w:tcPr>
          <w:p w:rsidR="00FB7919" w:rsidRDefault="00FB7919" w:rsidP="00CE5500"/>
        </w:tc>
        <w:tc>
          <w:tcPr>
            <w:tcW w:w="1411" w:type="dxa"/>
          </w:tcPr>
          <w:p w:rsidR="00FB7919" w:rsidRDefault="00FB7919" w:rsidP="00CE5500"/>
        </w:tc>
      </w:tr>
      <w:tr w:rsidR="00FB7919" w:rsidTr="00B26261">
        <w:tc>
          <w:tcPr>
            <w:tcW w:w="3953" w:type="dxa"/>
          </w:tcPr>
          <w:p w:rsidR="00FB7919" w:rsidRDefault="000F38A4" w:rsidP="00CE5500">
            <w:r>
              <w:rPr>
                <w:rFonts w:ascii="Calibri" w:eastAsia="Calibri" w:hAnsi="Calibri" w:cs="Calibri"/>
              </w:rPr>
              <w:t xml:space="preserve">Accreditamento per la formazione con albo/ente/istituzione </w:t>
            </w:r>
            <w:r w:rsidR="001021CA">
              <w:rPr>
                <w:rFonts w:ascii="Calibri" w:eastAsia="Calibri" w:hAnsi="Calibri" w:cs="Calibri"/>
              </w:rPr>
              <w:t>(</w:t>
            </w:r>
            <w:r w:rsidR="001021CA" w:rsidRPr="00186E92">
              <w:rPr>
                <w:rFonts w:ascii="Calibri" w:eastAsia="Calibri" w:hAnsi="Calibri" w:cs="Calibri"/>
              </w:rPr>
              <w:t>altre PA, Regioni, enti pubblici)</w:t>
            </w:r>
          </w:p>
        </w:tc>
        <w:tc>
          <w:tcPr>
            <w:tcW w:w="2701" w:type="dxa"/>
          </w:tcPr>
          <w:p w:rsidR="00FB7919" w:rsidRDefault="00CD4E1F" w:rsidP="00CE5500">
            <w:r>
              <w:t>3</w:t>
            </w:r>
            <w:r w:rsidR="000F38A4">
              <w:t xml:space="preserve"> punti</w:t>
            </w:r>
          </w:p>
          <w:p w:rsidR="000F38A4" w:rsidRDefault="000F38A4" w:rsidP="00CE5500"/>
          <w:p w:rsidR="000F38A4" w:rsidRDefault="000F38A4" w:rsidP="00CE5500"/>
        </w:tc>
        <w:tc>
          <w:tcPr>
            <w:tcW w:w="1563" w:type="dxa"/>
          </w:tcPr>
          <w:p w:rsidR="00FB7919" w:rsidRDefault="00FB7919" w:rsidP="00CE5500"/>
        </w:tc>
        <w:tc>
          <w:tcPr>
            <w:tcW w:w="1411" w:type="dxa"/>
          </w:tcPr>
          <w:p w:rsidR="00FB7919" w:rsidRDefault="00FB7919" w:rsidP="00CE5500"/>
        </w:tc>
      </w:tr>
      <w:tr w:rsidR="000F38A4" w:rsidTr="00B26261">
        <w:tc>
          <w:tcPr>
            <w:tcW w:w="3953" w:type="dxa"/>
          </w:tcPr>
          <w:p w:rsidR="000F38A4" w:rsidRDefault="000F38A4" w:rsidP="00CE55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Collaborazione con università pubbliche e/o private</w:t>
            </w:r>
          </w:p>
          <w:p w:rsidR="000F38A4" w:rsidRDefault="000F38A4" w:rsidP="00CE5500">
            <w:pPr>
              <w:rPr>
                <w:rFonts w:ascii="Calibri" w:eastAsia="Calibri" w:hAnsi="Calibri" w:cs="Calibri"/>
              </w:rPr>
            </w:pPr>
          </w:p>
          <w:p w:rsidR="000F38A4" w:rsidRDefault="000F38A4" w:rsidP="00CE550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01" w:type="dxa"/>
          </w:tcPr>
          <w:p w:rsidR="000F38A4" w:rsidRDefault="00CD4E1F" w:rsidP="00CE5500">
            <w:r>
              <w:t>1</w:t>
            </w:r>
            <w:r w:rsidR="000F38A4">
              <w:t xml:space="preserve"> punt</w:t>
            </w:r>
            <w:r>
              <w:t>o</w:t>
            </w:r>
            <w:r w:rsidR="000F38A4">
              <w:t xml:space="preserve"> per ogni anno accademico in cui si è svolta la collaborazione fino ad un massimo di </w:t>
            </w:r>
            <w:r>
              <w:t>5</w:t>
            </w:r>
            <w:r w:rsidR="000F38A4">
              <w:t xml:space="preserve"> punti</w:t>
            </w:r>
          </w:p>
        </w:tc>
        <w:tc>
          <w:tcPr>
            <w:tcW w:w="1563" w:type="dxa"/>
          </w:tcPr>
          <w:p w:rsidR="000F38A4" w:rsidRDefault="000F38A4" w:rsidP="00CE5500"/>
        </w:tc>
        <w:tc>
          <w:tcPr>
            <w:tcW w:w="1411" w:type="dxa"/>
          </w:tcPr>
          <w:p w:rsidR="000F38A4" w:rsidRDefault="000F38A4" w:rsidP="00CE5500"/>
        </w:tc>
      </w:tr>
      <w:tr w:rsidR="000F38A4" w:rsidTr="00B26261">
        <w:tc>
          <w:tcPr>
            <w:tcW w:w="3953" w:type="dxa"/>
          </w:tcPr>
          <w:p w:rsidR="000F38A4" w:rsidRDefault="000F38A4" w:rsidP="00F70B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 w:rsidRPr="000F38A4">
              <w:rPr>
                <w:rFonts w:ascii="Calibri" w:eastAsia="Calibri" w:hAnsi="Calibri" w:cs="Calibri"/>
              </w:rPr>
              <w:t xml:space="preserve">sperienza correlata alla progettazione e gestione di progetti PON FSE, Erasmus+, </w:t>
            </w:r>
            <w:r w:rsidR="00F70B11">
              <w:rPr>
                <w:rFonts w:ascii="Calibri" w:eastAsia="Calibri" w:hAnsi="Calibri" w:cs="Calibri"/>
              </w:rPr>
              <w:t>altra progettazione Ue</w:t>
            </w:r>
            <w:r w:rsidRPr="000F38A4">
              <w:rPr>
                <w:rFonts w:ascii="Calibri" w:eastAsia="Calibri" w:hAnsi="Calibri" w:cs="Calibri"/>
              </w:rPr>
              <w:t>. sv</w:t>
            </w:r>
            <w:r w:rsidR="00F70B11">
              <w:rPr>
                <w:rFonts w:ascii="Calibri" w:eastAsia="Calibri" w:hAnsi="Calibri" w:cs="Calibri"/>
              </w:rPr>
              <w:t>olti</w:t>
            </w:r>
            <w:r w:rsidRPr="000F38A4">
              <w:rPr>
                <w:rFonts w:ascii="Calibri" w:eastAsia="Calibri" w:hAnsi="Calibri" w:cs="Calibri"/>
              </w:rPr>
              <w:t xml:space="preserve"> negli ultimi 5 anni</w:t>
            </w:r>
          </w:p>
        </w:tc>
        <w:tc>
          <w:tcPr>
            <w:tcW w:w="2701" w:type="dxa"/>
          </w:tcPr>
          <w:p w:rsidR="000F38A4" w:rsidRDefault="000F38A4" w:rsidP="00CE5500">
            <w:r>
              <w:t>2 punti ad attività fino ad un massimo di 10 punti</w:t>
            </w:r>
          </w:p>
        </w:tc>
        <w:tc>
          <w:tcPr>
            <w:tcW w:w="1563" w:type="dxa"/>
          </w:tcPr>
          <w:p w:rsidR="000F38A4" w:rsidRDefault="000F38A4" w:rsidP="00CE5500"/>
        </w:tc>
        <w:tc>
          <w:tcPr>
            <w:tcW w:w="1411" w:type="dxa"/>
          </w:tcPr>
          <w:p w:rsidR="000F38A4" w:rsidRDefault="000F38A4" w:rsidP="00CE5500"/>
        </w:tc>
      </w:tr>
      <w:tr w:rsidR="000F38A4" w:rsidTr="00B26261">
        <w:tc>
          <w:tcPr>
            <w:tcW w:w="3953" w:type="dxa"/>
          </w:tcPr>
          <w:p w:rsidR="000F38A4" w:rsidRDefault="000F38A4" w:rsidP="00CE5500">
            <w:pPr>
              <w:rPr>
                <w:rFonts w:ascii="Calibri" w:eastAsia="Calibri" w:hAnsi="Calibri" w:cs="Calibri"/>
              </w:rPr>
            </w:pPr>
            <w:bookmarkStart w:id="1" w:name="_Hlk140426143"/>
            <w:r>
              <w:rPr>
                <w:rFonts w:ascii="Calibri" w:eastAsia="Calibri" w:hAnsi="Calibri" w:cs="Calibri"/>
              </w:rPr>
              <w:lastRenderedPageBreak/>
              <w:t>E</w:t>
            </w:r>
            <w:r w:rsidRPr="000F38A4">
              <w:rPr>
                <w:rFonts w:ascii="Calibri" w:eastAsia="Calibri" w:hAnsi="Calibri" w:cs="Calibri"/>
              </w:rPr>
              <w:t xml:space="preserve">sperienza specifica nella gestione di attività realizzate nel proprio ambito costitutivo e/o in collaborazione con enti pubblici e/o privati </w:t>
            </w:r>
            <w:r>
              <w:rPr>
                <w:rFonts w:ascii="Calibri" w:eastAsia="Calibri" w:hAnsi="Calibri" w:cs="Calibri"/>
              </w:rPr>
              <w:t xml:space="preserve">non scolastici (area sanitaria, servizi sociali ecc.) </w:t>
            </w:r>
            <w:r w:rsidRPr="000F38A4">
              <w:rPr>
                <w:rFonts w:ascii="Calibri" w:eastAsia="Calibri" w:hAnsi="Calibri" w:cs="Calibri"/>
              </w:rPr>
              <w:t xml:space="preserve">nell’ambito di interventi assimilabili a quelli previsti dal progetto e destinati a utenti dell’età evolutiva </w:t>
            </w:r>
            <w:r>
              <w:rPr>
                <w:rFonts w:ascii="Calibri" w:eastAsia="Calibri" w:hAnsi="Calibri" w:cs="Calibri"/>
              </w:rPr>
              <w:t>corrispondente a quelli dell’utenza scolastica</w:t>
            </w:r>
            <w:r w:rsidRPr="000F38A4">
              <w:rPr>
                <w:rFonts w:ascii="Calibri" w:eastAsia="Calibri" w:hAnsi="Calibri" w:cs="Calibri"/>
              </w:rPr>
              <w:t xml:space="preserve"> negli ultimi 5 anni</w:t>
            </w:r>
            <w:bookmarkEnd w:id="1"/>
          </w:p>
        </w:tc>
        <w:tc>
          <w:tcPr>
            <w:tcW w:w="2701" w:type="dxa"/>
          </w:tcPr>
          <w:p w:rsidR="000F38A4" w:rsidRDefault="000F38A4" w:rsidP="00CE5500">
            <w:r>
              <w:t>2 punti ad attività fino ad un massimo di 10 punti</w:t>
            </w:r>
          </w:p>
        </w:tc>
        <w:tc>
          <w:tcPr>
            <w:tcW w:w="1563" w:type="dxa"/>
          </w:tcPr>
          <w:p w:rsidR="000F38A4" w:rsidRDefault="000F38A4" w:rsidP="00CE5500"/>
        </w:tc>
        <w:tc>
          <w:tcPr>
            <w:tcW w:w="1411" w:type="dxa"/>
          </w:tcPr>
          <w:p w:rsidR="000F38A4" w:rsidRDefault="000F38A4" w:rsidP="00CE5500"/>
        </w:tc>
      </w:tr>
      <w:tr w:rsidR="000F38A4" w:rsidTr="00B26261">
        <w:tc>
          <w:tcPr>
            <w:tcW w:w="3953" w:type="dxa"/>
          </w:tcPr>
          <w:p w:rsidR="000F38A4" w:rsidRDefault="000F38A4" w:rsidP="00CE55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 w:rsidRPr="000F38A4">
              <w:rPr>
                <w:rFonts w:ascii="Calibri" w:eastAsia="Calibri" w:hAnsi="Calibri" w:cs="Calibri"/>
              </w:rPr>
              <w:t xml:space="preserve">sperienza specifica nella gestione di attività realizzate in collaborazione con istituzioni scolastiche statali e/o paritarie nell’ambito di interventi assimilabili a quelli previsti dal progetto e destinati a utenti dell’età evolutiva e ai bisogni formativi e/o di </w:t>
            </w:r>
            <w:proofErr w:type="spellStart"/>
            <w:r w:rsidRPr="000F38A4">
              <w:rPr>
                <w:rFonts w:ascii="Calibri" w:eastAsia="Calibri" w:hAnsi="Calibri" w:cs="Calibri"/>
              </w:rPr>
              <w:t>empowerment</w:t>
            </w:r>
            <w:proofErr w:type="spellEnd"/>
            <w:r w:rsidRPr="000F38A4">
              <w:rPr>
                <w:rFonts w:ascii="Calibri" w:eastAsia="Calibri" w:hAnsi="Calibri" w:cs="Calibri"/>
              </w:rPr>
              <w:t>/orientamento/consulenza interessata a quella del target del progetto (elencare di seguito i corsi/attività erogati sulle tematiche oggetto del presente avviso svolte negli ultimi 5 anni)</w:t>
            </w:r>
          </w:p>
        </w:tc>
        <w:tc>
          <w:tcPr>
            <w:tcW w:w="2701" w:type="dxa"/>
          </w:tcPr>
          <w:p w:rsidR="000F38A4" w:rsidRDefault="000F38A4" w:rsidP="00CE5500">
            <w:r>
              <w:t>2 punti ad attività fino ad un massimo di 10 punti</w:t>
            </w:r>
          </w:p>
        </w:tc>
        <w:tc>
          <w:tcPr>
            <w:tcW w:w="1563" w:type="dxa"/>
          </w:tcPr>
          <w:p w:rsidR="000F38A4" w:rsidRDefault="000F38A4" w:rsidP="00CE5500"/>
        </w:tc>
        <w:tc>
          <w:tcPr>
            <w:tcW w:w="1411" w:type="dxa"/>
          </w:tcPr>
          <w:p w:rsidR="000F38A4" w:rsidRDefault="000F38A4" w:rsidP="00CE5500"/>
        </w:tc>
      </w:tr>
      <w:tr w:rsidR="000E0D02" w:rsidTr="00B26261">
        <w:tc>
          <w:tcPr>
            <w:tcW w:w="3953" w:type="dxa"/>
          </w:tcPr>
          <w:p w:rsidR="000E0D02" w:rsidRDefault="000E0D02" w:rsidP="00CE55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Impegno a proseguire nel partenariato</w:t>
            </w:r>
          </w:p>
        </w:tc>
        <w:tc>
          <w:tcPr>
            <w:tcW w:w="2701" w:type="dxa"/>
          </w:tcPr>
          <w:p w:rsidR="000E0D02" w:rsidRDefault="000E0D02" w:rsidP="00CE5500">
            <w:r>
              <w:t>Fino a dicembre 2023</w:t>
            </w:r>
          </w:p>
          <w:p w:rsidR="000E0D02" w:rsidRDefault="00CD4E1F" w:rsidP="00CE5500">
            <w:r>
              <w:t>1</w:t>
            </w:r>
            <w:r w:rsidR="000E0D02">
              <w:t xml:space="preserve"> punt</w:t>
            </w:r>
            <w:r>
              <w:t>o</w:t>
            </w:r>
          </w:p>
          <w:p w:rsidR="000E0D02" w:rsidRDefault="000E0D02" w:rsidP="00CE5500">
            <w:r>
              <w:t>Fino al 31 agosto 2024</w:t>
            </w:r>
          </w:p>
          <w:p w:rsidR="000E0D02" w:rsidRDefault="00CD4E1F" w:rsidP="00CE5500">
            <w:r>
              <w:t>3</w:t>
            </w:r>
            <w:r w:rsidR="000E0D02">
              <w:t xml:space="preserve"> punti</w:t>
            </w:r>
          </w:p>
          <w:p w:rsidR="000E0D02" w:rsidRDefault="000E0D02" w:rsidP="00CE5500">
            <w:r>
              <w:t>Fino al termine di novembre 2024 ed eventualmente fino al 31 dicembre 2024</w:t>
            </w:r>
          </w:p>
          <w:p w:rsidR="000E0D02" w:rsidRDefault="00CD4E1F" w:rsidP="00CE5500">
            <w:r>
              <w:t>5</w:t>
            </w:r>
            <w:r w:rsidR="000E0D02">
              <w:t xml:space="preserve"> punti</w:t>
            </w:r>
          </w:p>
        </w:tc>
        <w:tc>
          <w:tcPr>
            <w:tcW w:w="1563" w:type="dxa"/>
          </w:tcPr>
          <w:p w:rsidR="000E0D02" w:rsidRDefault="000E0D02" w:rsidP="00CE5500"/>
        </w:tc>
        <w:tc>
          <w:tcPr>
            <w:tcW w:w="1411" w:type="dxa"/>
          </w:tcPr>
          <w:p w:rsidR="000E0D02" w:rsidRDefault="000E0D02" w:rsidP="00CE5500"/>
        </w:tc>
      </w:tr>
      <w:tr w:rsidR="000E0D02" w:rsidTr="00B26261">
        <w:tc>
          <w:tcPr>
            <w:tcW w:w="3953" w:type="dxa"/>
          </w:tcPr>
          <w:p w:rsidR="000E0D02" w:rsidRDefault="00F70B11" w:rsidP="00F70B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Disponibilità di</w:t>
            </w:r>
            <w:r w:rsidR="000E0D02">
              <w:rPr>
                <w:rFonts w:ascii="Calibri" w:eastAsia="Calibri" w:hAnsi="Calibri" w:cs="Calibri"/>
              </w:rPr>
              <w:t xml:space="preserve"> personale qualificato</w:t>
            </w:r>
            <w:r>
              <w:rPr>
                <w:rFonts w:ascii="Calibri" w:eastAsia="Calibri" w:hAnsi="Calibri" w:cs="Calibri"/>
              </w:rPr>
              <w:t xml:space="preserve"> al proprio interno</w:t>
            </w:r>
          </w:p>
        </w:tc>
        <w:tc>
          <w:tcPr>
            <w:tcW w:w="2701" w:type="dxa"/>
          </w:tcPr>
          <w:p w:rsidR="000E0D02" w:rsidRDefault="000E0D02" w:rsidP="00CE5500">
            <w:r>
              <w:t>Fino a due operatori</w:t>
            </w:r>
          </w:p>
          <w:p w:rsidR="000E0D02" w:rsidRDefault="000E0D02" w:rsidP="00CE5500">
            <w:r>
              <w:t>1 punto</w:t>
            </w:r>
          </w:p>
          <w:p w:rsidR="000E0D02" w:rsidRDefault="000E0D02" w:rsidP="00CE5500">
            <w:r>
              <w:t>Da 3 a 5 operatori</w:t>
            </w:r>
          </w:p>
          <w:p w:rsidR="000E0D02" w:rsidRDefault="000E0D02" w:rsidP="00CE5500">
            <w:r>
              <w:t>3 punti</w:t>
            </w:r>
          </w:p>
          <w:p w:rsidR="000E0D02" w:rsidRDefault="000E0D02" w:rsidP="00CE5500">
            <w:r>
              <w:t>Da 6 a 10 operatori</w:t>
            </w:r>
          </w:p>
          <w:p w:rsidR="000E0D02" w:rsidRDefault="000E0D02" w:rsidP="00CE5500">
            <w:r>
              <w:t>5 punti</w:t>
            </w:r>
          </w:p>
          <w:p w:rsidR="000E0D02" w:rsidRDefault="000E0D02" w:rsidP="00CE5500">
            <w:r>
              <w:t>Più di 10 operatori</w:t>
            </w:r>
          </w:p>
          <w:p w:rsidR="000E0D02" w:rsidRDefault="000E0D02" w:rsidP="00CE5500">
            <w:r>
              <w:t>1</w:t>
            </w:r>
            <w:r w:rsidR="00F70B11">
              <w:t>1</w:t>
            </w:r>
            <w:r>
              <w:t xml:space="preserve"> punti</w:t>
            </w:r>
          </w:p>
          <w:p w:rsidR="000E0D02" w:rsidRDefault="000E0D02" w:rsidP="00CE5500"/>
        </w:tc>
        <w:tc>
          <w:tcPr>
            <w:tcW w:w="1563" w:type="dxa"/>
          </w:tcPr>
          <w:p w:rsidR="000E0D02" w:rsidRDefault="000E0D02" w:rsidP="00CE5500"/>
        </w:tc>
        <w:tc>
          <w:tcPr>
            <w:tcW w:w="1411" w:type="dxa"/>
          </w:tcPr>
          <w:p w:rsidR="000E0D02" w:rsidRDefault="000E0D02" w:rsidP="00CE5500"/>
        </w:tc>
      </w:tr>
      <w:tr w:rsidR="00CD4E1F" w:rsidTr="00B26261">
        <w:tc>
          <w:tcPr>
            <w:tcW w:w="3953" w:type="dxa"/>
          </w:tcPr>
          <w:p w:rsidR="00CD4E1F" w:rsidRDefault="00CD4E1F" w:rsidP="00CE55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totale</w:t>
            </w:r>
          </w:p>
        </w:tc>
        <w:tc>
          <w:tcPr>
            <w:tcW w:w="2701" w:type="dxa"/>
          </w:tcPr>
          <w:p w:rsidR="00CD4E1F" w:rsidRDefault="00CD4E1F" w:rsidP="00CE5500">
            <w:r>
              <w:t>60 punti</w:t>
            </w:r>
          </w:p>
        </w:tc>
        <w:tc>
          <w:tcPr>
            <w:tcW w:w="1563" w:type="dxa"/>
          </w:tcPr>
          <w:p w:rsidR="00CD4E1F" w:rsidRDefault="00CD4E1F" w:rsidP="00CE5500"/>
          <w:p w:rsidR="00CD4E1F" w:rsidRDefault="00CD4E1F" w:rsidP="00CE5500"/>
        </w:tc>
        <w:tc>
          <w:tcPr>
            <w:tcW w:w="1411" w:type="dxa"/>
          </w:tcPr>
          <w:p w:rsidR="00CD4E1F" w:rsidRDefault="00CD4E1F" w:rsidP="00CE5500"/>
        </w:tc>
      </w:tr>
    </w:tbl>
    <w:p w:rsidR="00FB7919" w:rsidRDefault="00FB7919" w:rsidP="00CE5500"/>
    <w:p w:rsidR="00CE5500" w:rsidRDefault="00CE5500" w:rsidP="00CE5500">
      <w:r>
        <w:t xml:space="preserve">Luogo e data </w:t>
      </w:r>
      <w:r w:rsidR="00E10BBE">
        <w:t>_____________________</w:t>
      </w:r>
    </w:p>
    <w:p w:rsidR="00CE5500" w:rsidRDefault="00CE5500" w:rsidP="00CE5500">
      <w:pPr>
        <w:jc w:val="right"/>
      </w:pPr>
      <w:r>
        <w:t>Firma Legale Rappresentante</w:t>
      </w:r>
    </w:p>
    <w:p w:rsidR="00E10BBE" w:rsidRDefault="00E10BBE" w:rsidP="00CE5500">
      <w:pPr>
        <w:jc w:val="right"/>
      </w:pPr>
      <w:r>
        <w:t>________________________</w:t>
      </w:r>
    </w:p>
    <w:p w:rsidR="00CE5500" w:rsidRDefault="00CE5500" w:rsidP="00CE5500"/>
    <w:p w:rsidR="00CD2719" w:rsidRDefault="00CD2719"/>
    <w:sectPr w:rsidR="00CD2719" w:rsidSect="00E05E8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640" w:rsidRDefault="00740640" w:rsidP="00B24A5A">
      <w:pPr>
        <w:spacing w:after="0" w:line="240" w:lineRule="auto"/>
      </w:pPr>
      <w:r>
        <w:separator/>
      </w:r>
    </w:p>
  </w:endnote>
  <w:endnote w:type="continuationSeparator" w:id="0">
    <w:p w:rsidR="00740640" w:rsidRDefault="00740640" w:rsidP="00B24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16A" w:rsidRDefault="00E671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16A" w:rsidRDefault="00E6716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744335" cy="282575"/>
          <wp:effectExtent l="0" t="0" r="0" b="0"/>
          <wp:wrapNone/>
          <wp:docPr id="29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4335" cy="28257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  <w:p w:rsidR="00E6716A" w:rsidRDefault="00E6716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16A" w:rsidRDefault="00E671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640" w:rsidRDefault="00740640" w:rsidP="00B24A5A">
      <w:pPr>
        <w:spacing w:after="0" w:line="240" w:lineRule="auto"/>
      </w:pPr>
      <w:r>
        <w:separator/>
      </w:r>
    </w:p>
  </w:footnote>
  <w:footnote w:type="continuationSeparator" w:id="0">
    <w:p w:rsidR="00740640" w:rsidRDefault="00740640" w:rsidP="00B24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16A" w:rsidRDefault="00E671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16A" w:rsidRDefault="00E6716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16A" w:rsidRDefault="00E671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688A"/>
    <w:multiLevelType w:val="hybridMultilevel"/>
    <w:tmpl w:val="13B09CE8"/>
    <w:lvl w:ilvl="0" w:tplc="0410000B">
      <w:start w:val="1"/>
      <w:numFmt w:val="bullet"/>
      <w:lvlText w:val=""/>
      <w:lvlJc w:val="left"/>
      <w:pPr>
        <w:ind w:left="542" w:hanging="426"/>
      </w:pPr>
      <w:rPr>
        <w:rFonts w:ascii="Wingdings" w:hAnsi="Wingdings" w:hint="default"/>
        <w:i/>
        <w:iCs/>
        <w:w w:val="100"/>
        <w:lang w:val="it-IT" w:eastAsia="en-US" w:bidi="ar-SA"/>
      </w:rPr>
    </w:lvl>
    <w:lvl w:ilvl="1" w:tplc="FFFFFFFF">
      <w:numFmt w:val="bullet"/>
      <w:lvlText w:val="•"/>
      <w:lvlJc w:val="left"/>
      <w:pPr>
        <w:ind w:left="1472" w:hanging="42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04" w:hanging="42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36" w:hanging="42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68" w:hanging="42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00" w:hanging="42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32" w:hanging="42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64" w:hanging="42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96" w:hanging="426"/>
      </w:pPr>
      <w:rPr>
        <w:rFonts w:hint="default"/>
        <w:lang w:val="it-IT" w:eastAsia="en-US" w:bidi="ar-SA"/>
      </w:rPr>
    </w:lvl>
  </w:abstractNum>
  <w:abstractNum w:abstractNumId="1" w15:restartNumberingAfterBreak="0">
    <w:nsid w:val="16992562"/>
    <w:multiLevelType w:val="hybridMultilevel"/>
    <w:tmpl w:val="F4CE4C7C"/>
    <w:lvl w:ilvl="0" w:tplc="04100015">
      <w:start w:val="1"/>
      <w:numFmt w:val="upperLetter"/>
      <w:lvlText w:val="%1."/>
      <w:lvlJc w:val="left"/>
      <w:pPr>
        <w:ind w:left="542" w:hanging="426"/>
      </w:pPr>
      <w:rPr>
        <w:rFonts w:hint="default"/>
        <w:i/>
        <w:iCs/>
        <w:w w:val="100"/>
        <w:lang w:val="it-IT" w:eastAsia="en-US" w:bidi="ar-SA"/>
      </w:rPr>
    </w:lvl>
    <w:lvl w:ilvl="1" w:tplc="FFFFFFFF">
      <w:numFmt w:val="bullet"/>
      <w:lvlText w:val="•"/>
      <w:lvlJc w:val="left"/>
      <w:pPr>
        <w:ind w:left="1472" w:hanging="42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04" w:hanging="42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36" w:hanging="42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68" w:hanging="42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00" w:hanging="42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32" w:hanging="42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64" w:hanging="42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96" w:hanging="426"/>
      </w:pPr>
      <w:rPr>
        <w:rFonts w:hint="default"/>
        <w:lang w:val="it-IT" w:eastAsia="en-US" w:bidi="ar-SA"/>
      </w:rPr>
    </w:lvl>
  </w:abstractNum>
  <w:abstractNum w:abstractNumId="2" w15:restartNumberingAfterBreak="0">
    <w:nsid w:val="1C1E6833"/>
    <w:multiLevelType w:val="hybridMultilevel"/>
    <w:tmpl w:val="975E7F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D1865"/>
    <w:multiLevelType w:val="hybridMultilevel"/>
    <w:tmpl w:val="49048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1E03"/>
    <w:multiLevelType w:val="hybridMultilevel"/>
    <w:tmpl w:val="74EA9BFE"/>
    <w:lvl w:ilvl="0" w:tplc="9E6E6D2E">
      <w:numFmt w:val="bullet"/>
      <w:lvlText w:val="-"/>
      <w:lvlJc w:val="left"/>
      <w:pPr>
        <w:ind w:left="542" w:hanging="426"/>
      </w:pPr>
      <w:rPr>
        <w:rFonts w:hint="default"/>
        <w:i/>
        <w:iCs/>
        <w:w w:val="100"/>
        <w:lang w:val="it-IT" w:eastAsia="en-US" w:bidi="ar-SA"/>
      </w:rPr>
    </w:lvl>
    <w:lvl w:ilvl="1" w:tplc="1FCC5ECE">
      <w:numFmt w:val="bullet"/>
      <w:lvlText w:val="•"/>
      <w:lvlJc w:val="left"/>
      <w:pPr>
        <w:ind w:left="1472" w:hanging="426"/>
      </w:pPr>
      <w:rPr>
        <w:rFonts w:hint="default"/>
        <w:lang w:val="it-IT" w:eastAsia="en-US" w:bidi="ar-SA"/>
      </w:rPr>
    </w:lvl>
    <w:lvl w:ilvl="2" w:tplc="7666838A">
      <w:numFmt w:val="bullet"/>
      <w:lvlText w:val="•"/>
      <w:lvlJc w:val="left"/>
      <w:pPr>
        <w:ind w:left="2404" w:hanging="426"/>
      </w:pPr>
      <w:rPr>
        <w:rFonts w:hint="default"/>
        <w:lang w:val="it-IT" w:eastAsia="en-US" w:bidi="ar-SA"/>
      </w:rPr>
    </w:lvl>
    <w:lvl w:ilvl="3" w:tplc="B0DC54FE">
      <w:numFmt w:val="bullet"/>
      <w:lvlText w:val="•"/>
      <w:lvlJc w:val="left"/>
      <w:pPr>
        <w:ind w:left="3336" w:hanging="426"/>
      </w:pPr>
      <w:rPr>
        <w:rFonts w:hint="default"/>
        <w:lang w:val="it-IT" w:eastAsia="en-US" w:bidi="ar-SA"/>
      </w:rPr>
    </w:lvl>
    <w:lvl w:ilvl="4" w:tplc="E8A0FAF6">
      <w:numFmt w:val="bullet"/>
      <w:lvlText w:val="•"/>
      <w:lvlJc w:val="left"/>
      <w:pPr>
        <w:ind w:left="4268" w:hanging="426"/>
      </w:pPr>
      <w:rPr>
        <w:rFonts w:hint="default"/>
        <w:lang w:val="it-IT" w:eastAsia="en-US" w:bidi="ar-SA"/>
      </w:rPr>
    </w:lvl>
    <w:lvl w:ilvl="5" w:tplc="61986B74">
      <w:numFmt w:val="bullet"/>
      <w:lvlText w:val="•"/>
      <w:lvlJc w:val="left"/>
      <w:pPr>
        <w:ind w:left="5200" w:hanging="426"/>
      </w:pPr>
      <w:rPr>
        <w:rFonts w:hint="default"/>
        <w:lang w:val="it-IT" w:eastAsia="en-US" w:bidi="ar-SA"/>
      </w:rPr>
    </w:lvl>
    <w:lvl w:ilvl="6" w:tplc="E2323B60">
      <w:numFmt w:val="bullet"/>
      <w:lvlText w:val="•"/>
      <w:lvlJc w:val="left"/>
      <w:pPr>
        <w:ind w:left="6132" w:hanging="426"/>
      </w:pPr>
      <w:rPr>
        <w:rFonts w:hint="default"/>
        <w:lang w:val="it-IT" w:eastAsia="en-US" w:bidi="ar-SA"/>
      </w:rPr>
    </w:lvl>
    <w:lvl w:ilvl="7" w:tplc="4D98203E">
      <w:numFmt w:val="bullet"/>
      <w:lvlText w:val="•"/>
      <w:lvlJc w:val="left"/>
      <w:pPr>
        <w:ind w:left="7064" w:hanging="426"/>
      </w:pPr>
      <w:rPr>
        <w:rFonts w:hint="default"/>
        <w:lang w:val="it-IT" w:eastAsia="en-US" w:bidi="ar-SA"/>
      </w:rPr>
    </w:lvl>
    <w:lvl w:ilvl="8" w:tplc="4CC6BBB0">
      <w:numFmt w:val="bullet"/>
      <w:lvlText w:val="•"/>
      <w:lvlJc w:val="left"/>
      <w:pPr>
        <w:ind w:left="7996" w:hanging="426"/>
      </w:pPr>
      <w:rPr>
        <w:rFonts w:hint="default"/>
        <w:lang w:val="it-IT" w:eastAsia="en-US" w:bidi="ar-SA"/>
      </w:rPr>
    </w:lvl>
  </w:abstractNum>
  <w:abstractNum w:abstractNumId="5" w15:restartNumberingAfterBreak="0">
    <w:nsid w:val="5B32616C"/>
    <w:multiLevelType w:val="hybridMultilevel"/>
    <w:tmpl w:val="7DD6D87A"/>
    <w:lvl w:ilvl="0" w:tplc="0410000B">
      <w:start w:val="1"/>
      <w:numFmt w:val="bullet"/>
      <w:lvlText w:val=""/>
      <w:lvlJc w:val="left"/>
      <w:pPr>
        <w:ind w:left="542" w:hanging="426"/>
      </w:pPr>
      <w:rPr>
        <w:rFonts w:ascii="Wingdings" w:hAnsi="Wingdings" w:hint="default"/>
        <w:i/>
        <w:iCs/>
        <w:w w:val="100"/>
        <w:lang w:val="it-IT" w:eastAsia="en-US" w:bidi="ar-SA"/>
      </w:rPr>
    </w:lvl>
    <w:lvl w:ilvl="1" w:tplc="FFFFFFFF">
      <w:numFmt w:val="bullet"/>
      <w:lvlText w:val="•"/>
      <w:lvlJc w:val="left"/>
      <w:pPr>
        <w:ind w:left="1472" w:hanging="42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04" w:hanging="42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36" w:hanging="42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68" w:hanging="42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00" w:hanging="42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32" w:hanging="42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64" w:hanging="42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96" w:hanging="426"/>
      </w:pPr>
      <w:rPr>
        <w:rFonts w:hint="default"/>
        <w:lang w:val="it-IT" w:eastAsia="en-US" w:bidi="ar-SA"/>
      </w:rPr>
    </w:lvl>
  </w:abstractNum>
  <w:abstractNum w:abstractNumId="6" w15:restartNumberingAfterBreak="0">
    <w:nsid w:val="7B136A30"/>
    <w:multiLevelType w:val="hybridMultilevel"/>
    <w:tmpl w:val="DC483BD2"/>
    <w:lvl w:ilvl="0" w:tplc="04100011">
      <w:start w:val="1"/>
      <w:numFmt w:val="decimal"/>
      <w:lvlText w:val="%1)"/>
      <w:lvlJc w:val="left"/>
      <w:pPr>
        <w:ind w:left="542" w:hanging="426"/>
      </w:pPr>
      <w:rPr>
        <w:rFonts w:hint="default"/>
        <w:i/>
        <w:iCs/>
        <w:w w:val="100"/>
        <w:lang w:val="it-IT" w:eastAsia="en-US" w:bidi="ar-SA"/>
      </w:rPr>
    </w:lvl>
    <w:lvl w:ilvl="1" w:tplc="FFFFFFFF">
      <w:numFmt w:val="bullet"/>
      <w:lvlText w:val="•"/>
      <w:lvlJc w:val="left"/>
      <w:pPr>
        <w:ind w:left="1472" w:hanging="42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04" w:hanging="42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36" w:hanging="42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68" w:hanging="42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00" w:hanging="42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32" w:hanging="42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64" w:hanging="42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96" w:hanging="426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00"/>
    <w:rsid w:val="00000167"/>
    <w:rsid w:val="00050AE6"/>
    <w:rsid w:val="00080B27"/>
    <w:rsid w:val="000E0D02"/>
    <w:rsid w:val="000F38A4"/>
    <w:rsid w:val="001021CA"/>
    <w:rsid w:val="001A0C77"/>
    <w:rsid w:val="003658A3"/>
    <w:rsid w:val="0037147B"/>
    <w:rsid w:val="0044184B"/>
    <w:rsid w:val="004D6990"/>
    <w:rsid w:val="004E626B"/>
    <w:rsid w:val="00740640"/>
    <w:rsid w:val="007C7325"/>
    <w:rsid w:val="00817BD0"/>
    <w:rsid w:val="0082006F"/>
    <w:rsid w:val="00847FAD"/>
    <w:rsid w:val="00860956"/>
    <w:rsid w:val="008E0119"/>
    <w:rsid w:val="00AC1C3F"/>
    <w:rsid w:val="00B24A5A"/>
    <w:rsid w:val="00B26261"/>
    <w:rsid w:val="00B308D9"/>
    <w:rsid w:val="00B53BCB"/>
    <w:rsid w:val="00BB7AEC"/>
    <w:rsid w:val="00BE5DAE"/>
    <w:rsid w:val="00C31D0E"/>
    <w:rsid w:val="00C46DDF"/>
    <w:rsid w:val="00CD2719"/>
    <w:rsid w:val="00CD4E1F"/>
    <w:rsid w:val="00CE5500"/>
    <w:rsid w:val="00E05E8F"/>
    <w:rsid w:val="00E10BBE"/>
    <w:rsid w:val="00E6716A"/>
    <w:rsid w:val="00E91468"/>
    <w:rsid w:val="00EB29B5"/>
    <w:rsid w:val="00EF4284"/>
    <w:rsid w:val="00F70B11"/>
    <w:rsid w:val="00FB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5FA56-2F82-4388-B772-F0DB9584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09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E5500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4A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A5A"/>
  </w:style>
  <w:style w:type="paragraph" w:styleId="Pidipagina">
    <w:name w:val="footer"/>
    <w:basedOn w:val="Normale"/>
    <w:link w:val="PidipaginaCarattere"/>
    <w:uiPriority w:val="99"/>
    <w:unhideWhenUsed/>
    <w:rsid w:val="00B24A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A5A"/>
  </w:style>
  <w:style w:type="paragraph" w:styleId="Paragrafoelenco">
    <w:name w:val="List Paragraph"/>
    <w:basedOn w:val="Normale"/>
    <w:uiPriority w:val="1"/>
    <w:qFormat/>
    <w:rsid w:val="00B308D9"/>
    <w:pPr>
      <w:ind w:left="720"/>
      <w:contextualSpacing/>
    </w:pPr>
  </w:style>
  <w:style w:type="table" w:styleId="Grigliatabella">
    <w:name w:val="Table Grid"/>
    <w:basedOn w:val="Tabellanormale"/>
    <w:uiPriority w:val="39"/>
    <w:rsid w:val="004D6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4D699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D699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D6990"/>
    <w:rPr>
      <w:vertAlign w:val="superscrip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E5DAE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mic8e100r@pec.istruzione.i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rmic8e100r@istruzion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aretusa.edu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rmic8e100r@pec.istruzione.i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rmic8e100r@istruzione.it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8F4EA-AF93-4AAD-A3BD-5447E328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CORTESE</dc:creator>
  <cp:keywords/>
  <dc:description/>
  <cp:lastModifiedBy>Utente Windows</cp:lastModifiedBy>
  <cp:revision>2</cp:revision>
  <dcterms:created xsi:type="dcterms:W3CDTF">2024-03-18T18:31:00Z</dcterms:created>
  <dcterms:modified xsi:type="dcterms:W3CDTF">2024-03-18T18:31:00Z</dcterms:modified>
</cp:coreProperties>
</file>